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7.jpeg" ContentType="image/jpe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8.jpeg" ContentType="image/jpeg"/>
  <Override PartName="/word/media/image9.png" ContentType="image/png"/>
  <Override PartName="/word/media/image10.jpeg" ContentType="image/jpe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40" w:before="0" w:after="0"/>
        <w:ind w:start="900" w:end="630"/>
        <w:jc w:val="center"/>
        <w:textAlignment w:val="baseline"/>
        <w:rPr/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>Міністерство освіти і науки України</w:t>
      </w:r>
    </w:p>
    <w:p>
      <w:pPr>
        <w:pStyle w:val="Normal"/>
        <w:bidi w:val="0"/>
        <w:spacing w:lineRule="auto" w:line="240" w:before="0" w:after="0"/>
        <w:ind w:start="900" w:end="630"/>
        <w:jc w:val="center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Київський фаховий коледж туризму та готельного господарства </w:t>
      </w:r>
    </w:p>
    <w:p>
      <w:pPr>
        <w:pStyle w:val="Normal"/>
        <w:bidi w:val="0"/>
        <w:spacing w:lineRule="auto" w:line="240" w:before="0" w:after="0"/>
        <w:ind w:start="900" w:end="630"/>
        <w:jc w:val="center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Відділення підприємництва та інформаційних технологій </w:t>
      </w:r>
    </w:p>
    <w:p>
      <w:pPr>
        <w:pStyle w:val="Normal"/>
        <w:bidi w:val="0"/>
        <w:spacing w:lineRule="auto" w:line="240" w:before="0" w:after="0"/>
        <w:ind w:start="900" w:end="630"/>
        <w:jc w:val="center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>Циклова комісія інформаційних технологій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ind w:start="900" w:end="630"/>
        <w:jc w:val="center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b/>
          <w:bCs/>
          <w:sz w:val="28"/>
          <w:szCs w:val="28"/>
          <w:lang w:val="uk-UA" w:eastAsia="uk-UA" w:bidi="hi-IN"/>
        </w:rPr>
        <w:t xml:space="preserve">Звіт </w:t>
      </w:r>
    </w:p>
    <w:p>
      <w:pPr>
        <w:pStyle w:val="Normal"/>
        <w:bidi w:val="0"/>
        <w:spacing w:lineRule="auto" w:line="240" w:before="0" w:after="0"/>
        <w:ind w:start="900" w:end="630"/>
        <w:jc w:val="center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з навчальної практики </w:t>
      </w:r>
    </w:p>
    <w:p>
      <w:pPr>
        <w:pStyle w:val="Normal"/>
        <w:bidi w:val="0"/>
        <w:spacing w:lineRule="auto" w:line="240" w:before="0" w:after="0"/>
        <w:ind w:start="900" w:end="630"/>
        <w:jc w:val="center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>Вступ до фаху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before="0" w:after="0"/>
        <w:ind w:start="5103"/>
        <w:jc w:val="both"/>
        <w:rPr>
          <w:lang w:val="uk-UA" w:bidi="hi-IN"/>
        </w:rPr>
      </w:pPr>
      <w:r>
        <w:rPr>
          <w:rFonts w:cs="Times New Roman" w:ascii="Times New Roman" w:hAnsi="Times New Roman"/>
          <w:b/>
          <w:sz w:val="28"/>
          <w:szCs w:val="28"/>
          <w:lang w:val="uk-UA" w:bidi="hi-IN"/>
        </w:rPr>
        <w:t>Виконав:</w:t>
      </w:r>
    </w:p>
    <w:p>
      <w:pPr>
        <w:pStyle w:val="Normal"/>
        <w:bidi w:val="0"/>
        <w:spacing w:before="0" w:after="0"/>
        <w:ind w:start="5103"/>
        <w:jc w:val="both"/>
        <w:rPr>
          <w:lang w:val="uk-UA" w:bidi="hi-IN"/>
        </w:rPr>
      </w:pPr>
      <w:r>
        <w:rPr>
          <w:rFonts w:cs="Times New Roman" w:ascii="Times New Roman" w:hAnsi="Times New Roman"/>
          <w:sz w:val="28"/>
          <w:szCs w:val="28"/>
          <w:lang w:val="uk-UA" w:bidi="hi-IN"/>
        </w:rPr>
        <w:t>студент КІ</w:t>
      </w:r>
      <w:r>
        <w:rPr>
          <w:rFonts w:cs="Times New Roman" w:ascii="Times New Roman" w:hAnsi="Times New Roman"/>
          <w:sz w:val="28"/>
          <w:szCs w:val="28"/>
          <w:shd w:fill="auto" w:val="clear"/>
          <w:lang w:val="uk-UA" w:bidi="hi-IN"/>
        </w:rPr>
        <w:t>-24</w:t>
      </w:r>
      <w:r>
        <w:rPr>
          <w:rFonts w:cs="Times New Roman" w:ascii="Times New Roman" w:hAnsi="Times New Roman"/>
          <w:sz w:val="28"/>
          <w:szCs w:val="28"/>
          <w:lang w:val="uk-UA" w:bidi="hi-IN"/>
        </w:rPr>
        <w:t xml:space="preserve"> групи </w:t>
      </w:r>
    </w:p>
    <w:p>
      <w:pPr>
        <w:pStyle w:val="Normal"/>
        <w:bidi w:val="0"/>
        <w:spacing w:before="0" w:after="0"/>
        <w:ind w:start="5103"/>
        <w:jc w:val="both"/>
        <w:rPr>
          <w:lang w:val="uk-UA" w:bidi="hi-IN"/>
        </w:rPr>
      </w:pPr>
      <w:r>
        <w:rPr>
          <w:rFonts w:cs="Times New Roman" w:ascii="Times New Roman" w:hAnsi="Times New Roman"/>
          <w:sz w:val="28"/>
          <w:szCs w:val="28"/>
          <w:shd w:fill="auto" w:val="clear"/>
          <w:lang w:val="uk-UA" w:bidi="hi-IN"/>
        </w:rPr>
        <w:t>Литвин Ярослав Ігорович</w:t>
      </w:r>
    </w:p>
    <w:p>
      <w:pPr>
        <w:pStyle w:val="Normal"/>
        <w:bidi w:val="0"/>
        <w:spacing w:before="0" w:after="0"/>
        <w:ind w:start="5103"/>
        <w:jc w:val="both"/>
        <w:rPr>
          <w:rFonts w:ascii="Times New Roman" w:hAnsi="Times New Roman" w:cs="Times New Roman"/>
          <w:sz w:val="28"/>
          <w:szCs w:val="28"/>
          <w:u w:val="single"/>
          <w:lang w:val="uk-UA" w:bidi="hi-IN"/>
        </w:rPr>
      </w:pPr>
      <w:r>
        <w:rPr>
          <w:rFonts w:cs="Times New Roman" w:ascii="Times New Roman" w:hAnsi="Times New Roman"/>
          <w:sz w:val="28"/>
          <w:szCs w:val="28"/>
          <w:u w:val="single"/>
          <w:lang w:val="uk-UA" w:bidi="hi-IN"/>
        </w:rPr>
      </w:r>
    </w:p>
    <w:p>
      <w:pPr>
        <w:pStyle w:val="Normal"/>
        <w:bidi w:val="0"/>
        <w:spacing w:before="0" w:after="0"/>
        <w:ind w:start="5103"/>
        <w:jc w:val="both"/>
        <w:rPr>
          <w:lang w:val="uk-UA" w:bidi="hi-IN"/>
        </w:rPr>
      </w:pPr>
      <w:r>
        <w:rPr>
          <w:rFonts w:cs="Times New Roman" w:ascii="Times New Roman" w:hAnsi="Times New Roman"/>
          <w:b/>
          <w:sz w:val="28"/>
          <w:szCs w:val="28"/>
          <w:lang w:val="uk-UA" w:bidi="hi-IN"/>
        </w:rPr>
        <w:t>Перевірили керівники практики:</w:t>
      </w:r>
    </w:p>
    <w:p>
      <w:pPr>
        <w:pStyle w:val="Normal"/>
        <w:bidi w:val="0"/>
        <w:spacing w:before="0" w:after="0"/>
        <w:ind w:start="5103"/>
        <w:jc w:val="both"/>
        <w:rPr>
          <w:lang w:val="uk-UA" w:bidi="hi-IN"/>
        </w:rPr>
      </w:pPr>
      <w:r>
        <w:rPr>
          <w:rFonts w:cs="Times New Roman" w:ascii="Times New Roman" w:hAnsi="Times New Roman"/>
          <w:sz w:val="28"/>
          <w:szCs w:val="28"/>
          <w:lang w:val="uk-UA" w:bidi="hi-IN"/>
        </w:rPr>
        <w:t>Любима А.Є., Панібратов А.І.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</w:p>
    <w:p>
      <w:pPr>
        <w:pStyle w:val="Normal"/>
        <w:bidi w:val="0"/>
        <w:spacing w:lineRule="auto" w:line="240" w:before="0" w:after="0"/>
        <w:jc w:val="start"/>
        <w:textAlignment w:val="baseline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bidi w:val="0"/>
        <w:spacing w:lineRule="auto" w:line="240" w:before="0" w:after="0"/>
        <w:jc w:val="center"/>
        <w:textAlignment w:val="baseline"/>
        <w:rPr>
          <w:lang w:val="uk-UA" w:bidi="hi-IN"/>
        </w:rPr>
      </w:pP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  <w:lang w:val="uk-UA" w:eastAsia="uk-UA" w:bidi="hi-IN"/>
        </w:rPr>
        <w:t xml:space="preserve">Київ 2025 рік </w:t>
      </w:r>
      <w:r>
        <w:br w:type="page"/>
      </w:r>
    </w:p>
    <w:p>
      <w:pPr>
        <w:pStyle w:val="Normal"/>
        <w:bidi w:val="0"/>
        <w:spacing w:before="0" w:after="160"/>
        <w:jc w:val="center"/>
        <w:rPr>
          <w:lang w:val="uk-UA" w:bidi="hi-IN"/>
        </w:rPr>
      </w:pPr>
      <w:r>
        <w:rPr>
          <w:rFonts w:eastAsia="Times New Roman" w:cs="Times New Roman" w:ascii="Times New Roman" w:hAnsi="Times New Roman"/>
          <w:b/>
          <w:bCs/>
          <w:sz w:val="28"/>
          <w:szCs w:val="28"/>
          <w:lang w:val="uk-UA" w:eastAsia="uk-UA" w:bidi="hi-IN"/>
        </w:rPr>
        <w:t>ВСТУП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09"/>
        <w:jc w:val="both"/>
        <w:rPr>
          <w:lang w:val="uk-UA" w:bidi="hi-IN"/>
        </w:rPr>
      </w:pPr>
      <w:r>
        <w:rPr>
          <w:rFonts w:eastAsia="Times New Roman" w:cs="Times New Roman" w:ascii="Times New Roman" w:hAnsi="Times New Roman"/>
          <w:iCs/>
          <w:kern w:val="2"/>
          <w:sz w:val="28"/>
          <w:szCs w:val="28"/>
          <w:lang w:val="uk-UA" w:eastAsia="ru-RU" w:bidi="hi-IN"/>
        </w:rPr>
        <w:t>Практична підготовка студентів є складовою частиною освітнього процесу і спрямована на оволодіння студентами системою професійних вмінь і навичок, а також первинним досвідом професійної діяльності, і має сприяти саморозвитку студента. Практична підготовка покликана не тільки забезпечити формування професійних вмінь, але й професійних навичок.</w:t>
      </w:r>
    </w:p>
    <w:p>
      <w:pPr>
        <w:pStyle w:val="Normal"/>
        <w:bidi w:val="0"/>
        <w:spacing w:lineRule="auto" w:line="240" w:before="0" w:after="0"/>
        <w:ind w:firstLine="709"/>
        <w:jc w:val="both"/>
        <w:rPr>
          <w:lang w:val="uk-UA" w:bidi="hi-IN"/>
        </w:rPr>
      </w:pPr>
      <w:r>
        <w:rPr>
          <w:rFonts w:eastAsia="Times New Roman" w:cs="Times New Roman" w:ascii="Times New Roman" w:hAnsi="Times New Roman"/>
          <w:iCs/>
          <w:kern w:val="2"/>
          <w:sz w:val="28"/>
          <w:szCs w:val="28"/>
          <w:shd w:fill="auto" w:val="clear"/>
          <w:lang w:val="uk-UA" w:eastAsia="ru-RU" w:bidi="hi-IN"/>
        </w:rPr>
        <w:t>Метою</w:t>
      </w:r>
      <w:r>
        <w:rPr>
          <w:rFonts w:eastAsia="Times New Roman" w:cs="Times New Roman" w:ascii="Times New Roman" w:hAnsi="Times New Roman"/>
          <w:i/>
          <w:iCs/>
          <w:kern w:val="2"/>
          <w:sz w:val="28"/>
          <w:szCs w:val="28"/>
          <w:shd w:fill="auto" w:val="clear"/>
          <w:lang w:val="uk-UA" w:eastAsia="ru-RU" w:bidi="hi-IN"/>
        </w:rPr>
        <w:t xml:space="preserve"> </w:t>
      </w:r>
      <w:r>
        <w:rPr>
          <w:rFonts w:eastAsia="Times New Roman" w:cs="Times New Roman" w:ascii="Times New Roman" w:hAnsi="Times New Roman"/>
          <w:iCs/>
          <w:kern w:val="2"/>
          <w:sz w:val="28"/>
          <w:szCs w:val="28"/>
          <w:shd w:fill="auto" w:val="clear"/>
          <w:lang w:val="uk-UA" w:eastAsia="ru-RU" w:bidi="hi-IN"/>
        </w:rPr>
        <w:t>проведення навчальної практики «Вступ до фаху» для студентів спеціальності «Комп’ютерна інженерія» є розкриття змісту роботи майбутнього фахівця з комп’ютерної інженерії; формування професійного світогляду майбутнього фахівця з комп’ютерних технологій у бізнесі, цілісне уявлення про його сутність та роль в сучасному суспільстві,  формування цілісного представлення про суть надання послуг в цифровій та апаратній в сфері цілому; актуальність проєктування комп’ютерних мереж сучасними засобами зв’язку; діагностування несправностей роботи комп’ютерних систем.</w:t>
      </w:r>
    </w:p>
    <w:p>
      <w:pPr>
        <w:pStyle w:val="Normal"/>
        <w:bidi w:val="0"/>
        <w:spacing w:lineRule="auto" w:line="240" w:before="0" w:after="0"/>
        <w:ind w:firstLine="709"/>
        <w:jc w:val="both"/>
        <w:rPr>
          <w:rFonts w:ascii="Times New Roman" w:hAnsi="Times New Roman" w:eastAsia="Times New Roman" w:cs="Times New Roman"/>
          <w:kern w:val="2"/>
          <w:sz w:val="28"/>
          <w:szCs w:val="28"/>
          <w:highlight w:val="yellow"/>
          <w:lang w:val="uk-UA" w:eastAsia="ru-RU" w:bidi="hi-IN"/>
        </w:rPr>
      </w:pPr>
      <w:r>
        <w:rPr>
          <w:rFonts w:eastAsia="Times New Roman" w:cs="Times New Roman" w:ascii="Times New Roman" w:hAnsi="Times New Roman"/>
          <w:kern w:val="2"/>
          <w:sz w:val="28"/>
          <w:szCs w:val="28"/>
          <w:highlight w:val="yellow"/>
          <w:lang w:val="uk-UA" w:eastAsia="ru-RU" w:bidi="hi-IN"/>
        </w:rPr>
      </w:r>
      <w:r>
        <w:br w:type="page"/>
      </w:r>
    </w:p>
    <w:p>
      <w:pPr>
        <w:pStyle w:val="Normal"/>
        <w:bidi w:val="0"/>
        <w:spacing w:lineRule="auto" w:line="240" w:before="0" w:after="0"/>
        <w:ind w:firstLine="709"/>
        <w:jc w:val="center"/>
        <w:rPr>
          <w:lang w:val="uk-UA" w:bidi="hi-IN"/>
        </w:rPr>
      </w:pPr>
      <w:r>
        <w:rPr>
          <w:rFonts w:eastAsia="Times New Roman" w:cs="Times New Roman" w:ascii="Times New Roman" w:hAnsi="Times New Roman"/>
          <w:b/>
          <w:bCs/>
          <w:iCs/>
          <w:kern w:val="2"/>
          <w:sz w:val="28"/>
          <w:szCs w:val="28"/>
          <w:lang w:val="uk-UA" w:eastAsia="ru-RU" w:bidi="hi-IN"/>
        </w:rPr>
        <w:t>ЗАВДАННЯ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09" w:start="0"/>
        <w:jc w:val="both"/>
        <w:rPr>
          <w:lang w:val="uk-UA" w:bidi="hi-IN"/>
        </w:rPr>
      </w:pPr>
      <w:r>
        <w:rPr>
          <w:rFonts w:eastAsia="Times New Roman" w:cs="Times New Roman" w:ascii="Times New Roman" w:hAnsi="Times New Roman"/>
          <w:b/>
          <w:bCs/>
          <w:iCs/>
          <w:kern w:val="2"/>
          <w:sz w:val="28"/>
          <w:szCs w:val="28"/>
          <w:lang w:val="uk-UA" w:eastAsia="ru-RU" w:bidi="hi-IN"/>
        </w:rPr>
        <w:t xml:space="preserve">Завдання 1. </w:t>
      </w:r>
      <w:r>
        <w:rPr>
          <w:rFonts w:eastAsia="Times New Roman" w:cs="Times New Roman" w:ascii="Times New Roman" w:hAnsi="Times New Roman"/>
          <w:b w:val="false"/>
          <w:bCs w:val="false"/>
          <w:iCs/>
          <w:kern w:val="2"/>
          <w:sz w:val="28"/>
          <w:szCs w:val="28"/>
          <w:lang w:val="uk-UA" w:eastAsia="ru-RU" w:bidi="hi-IN"/>
        </w:rPr>
        <w:t>Провести smoke, функціональне, UX-тестування, тестування безпеки, стрес-тестування предмета.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09" w:start="0"/>
        <w:jc w:val="both"/>
        <w:rPr>
          <w:lang w:val="uk-UA" w:bidi="hi-IN"/>
        </w:rPr>
      </w:pPr>
      <w:r>
        <w:rPr>
          <w:rFonts w:eastAsia="Times New Roman" w:cs="Times New Roman" w:ascii="Times New Roman" w:hAnsi="Times New Roman"/>
          <w:b/>
          <w:bCs/>
          <w:iCs/>
          <w:kern w:val="2"/>
          <w:sz w:val="28"/>
          <w:szCs w:val="28"/>
          <w:lang w:val="uk-UA" w:eastAsia="ru-RU" w:bidi="hi-IN"/>
        </w:rPr>
        <w:t>Предмет тестування</w:t>
      </w:r>
      <w:r>
        <w:rPr>
          <w:rFonts w:eastAsia="Times New Roman" w:cs="Times New Roman" w:ascii="Times New Roman" w:hAnsi="Times New Roman"/>
          <w:b w:val="false"/>
          <w:bCs w:val="false"/>
          <w:iCs/>
          <w:kern w:val="2"/>
          <w:sz w:val="28"/>
          <w:szCs w:val="28"/>
          <w:lang w:val="uk-UA" w:eastAsia="ru-RU" w:bidi="hi-IN"/>
        </w:rPr>
        <w:t>: ноутбука HP</w:t>
      </w:r>
    </w:p>
    <w:p>
      <w:pPr>
        <w:pStyle w:val="Heading4"/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Smoke тести</w:t>
      </w:r>
    </w:p>
    <w:p>
      <w:pPr>
        <w:pStyle w:val="BodyText"/>
        <w:bidi w:val="0"/>
        <w:spacing w:lineRule="auto" w:line="240" w:before="0" w:after="0"/>
        <w:ind w:firstLine="709" w:start="0"/>
        <w:jc w:val="start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  <w:lang w:val="uk-UA" w:bidi="hi-IN"/>
        </w:rPr>
        <w:t>Перевірка увімкнення ноутбука:</w:t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Підключаємо зарядний пристрій до ноутбука.</w:t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Натискаємо кнопку "Увімк".</w:t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Чекаємо, поки завантажиться операційна система.</w:t>
      </w:r>
    </w:p>
    <w:p>
      <w:pPr>
        <w:pStyle w:val="BodyText"/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Очікувана поведінка: Ноутбук успішно увімкнеться й завантажиться ОС без збоїв.</w:t>
      </w:r>
    </w:p>
    <w:p>
      <w:pPr>
        <w:pStyle w:val="Heading4"/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Позитивні тести</w:t>
      </w:r>
    </w:p>
    <w:p>
      <w:pPr>
        <w:pStyle w:val="BodyText"/>
        <w:bidi w:val="0"/>
        <w:spacing w:lineRule="auto" w:line="240" w:before="0" w:after="0"/>
        <w:ind w:firstLine="709" w:start="0"/>
        <w:jc w:val="start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  <w:lang w:val="uk-UA" w:bidi="hi-IN"/>
        </w:rPr>
        <w:t>Перевірка роботи операційної системи: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Вмикаємо ноутбук.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Переконуємося, що ОС завантажується й працює без збоїв.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Перевіряємо доступність основних функцій ОС (файлова система, налаштування, інтернет-з'єднання тощо).</w:t>
      </w:r>
    </w:p>
    <w:p>
      <w:pPr>
        <w:pStyle w:val="BodyText"/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Очікувана поведінка: ОС працює стабільно, всі основні функції доступні.</w:t>
      </w:r>
    </w:p>
    <w:p>
      <w:pPr>
        <w:pStyle w:val="BodyText"/>
        <w:bidi w:val="0"/>
        <w:spacing w:lineRule="auto" w:line="240" w:before="0" w:after="0"/>
        <w:ind w:firstLine="709" w:start="0"/>
        <w:jc w:val="start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  <w:lang w:val="uk-UA" w:bidi="hi-IN"/>
        </w:rPr>
        <w:t>Перевірка автономної роботи ноутбука: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Від'єднуємо зарядний пристрій.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Вмикаємо ноутбук на акумуляторі.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Працюємо з ноутбуком протягом 2-3 годин.</w:t>
      </w:r>
    </w:p>
    <w:p>
      <w:pPr>
        <w:pStyle w:val="BodyText"/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Очікувана поведінка: Ноутбук працює від акумулятора передбачений час, без раптових вимкнень.</w:t>
      </w:r>
    </w:p>
    <w:p>
      <w:pPr>
        <w:pStyle w:val="Heading4"/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Негативні тести</w:t>
      </w:r>
    </w:p>
    <w:p>
      <w:pPr>
        <w:pStyle w:val="BodyText"/>
        <w:bidi w:val="0"/>
        <w:spacing w:lineRule="auto" w:line="240" w:before="0" w:after="0"/>
        <w:ind w:firstLine="709" w:start="0"/>
        <w:jc w:val="start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  <w:lang w:val="uk-UA" w:bidi="hi-IN"/>
        </w:rPr>
        <w:t>Перевірка роботи без акумулятора (якщо можливо):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Знімаємо акумулятор (якщо знімний).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Підключаємо ноутбук до зарядного пристрою.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Вмикаємо ноутбук.</w:t>
      </w:r>
    </w:p>
    <w:p>
      <w:pPr>
        <w:pStyle w:val="BodyText"/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Очікувана поведінка: Ноутбук не увімкнеться або видасть попередження про відсутність акумулятора.</w:t>
      </w:r>
    </w:p>
    <w:p>
      <w:pPr>
        <w:pStyle w:val="BodyText"/>
        <w:bidi w:val="0"/>
        <w:spacing w:lineRule="auto" w:line="240" w:before="0" w:after="0"/>
        <w:ind w:firstLine="709" w:start="0"/>
        <w:jc w:val="start"/>
        <w:rPr/>
      </w:pPr>
      <w:r>
        <w:rPr>
          <w:rStyle w:val="Strong"/>
          <w:rFonts w:ascii="Times New Roman" w:hAnsi="Times New Roman"/>
          <w:b w:val="false"/>
          <w:bCs w:val="false"/>
          <w:sz w:val="28"/>
          <w:szCs w:val="28"/>
          <w:lang w:val="uk-UA" w:bidi="hi-IN"/>
        </w:rPr>
        <w:t>Перевірка реакції на від'єднання зарядного пристрою під час роботи:</w:t>
      </w:r>
    </w:p>
    <w:p>
      <w:pPr>
        <w:pStyle w:val="BodyText"/>
        <w:numPr>
          <w:ilvl w:val="0"/>
          <w:numId w:val="5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Вмикаємо ноутбук і підключаємо зарядний пристрій.</w:t>
      </w:r>
    </w:p>
    <w:p>
      <w:pPr>
        <w:pStyle w:val="BodyText"/>
        <w:numPr>
          <w:ilvl w:val="0"/>
          <w:numId w:val="5"/>
        </w:numPr>
        <w:tabs>
          <w:tab w:val="left" w:pos="709" w:leader="none"/>
        </w:tabs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Раптово від'єднуємо зарядний пристрій.</w:t>
      </w:r>
    </w:p>
    <w:p>
      <w:pPr>
        <w:pStyle w:val="BodyText"/>
        <w:bidi w:val="0"/>
        <w:spacing w:lineRule="auto" w:line="240" w:before="0" w:after="0"/>
        <w:ind w:firstLine="709" w:start="0"/>
        <w:jc w:val="start"/>
        <w:rPr>
          <w:lang w:val="uk-UA" w:bidi="hi-IN"/>
        </w:rPr>
      </w:pPr>
      <w:r>
        <w:rPr>
          <w:rFonts w:ascii="Times New Roman" w:hAnsi="Times New Roman"/>
          <w:sz w:val="28"/>
          <w:szCs w:val="28"/>
          <w:lang w:val="uk-UA" w:bidi="hi-IN"/>
        </w:rPr>
        <w:t>Очікувана поведінка: Ноутбук переходить на живлення від акумулятора без раптових вимкнень чи збоїв.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09" w:start="0"/>
        <w:jc w:val="both"/>
        <w:rPr>
          <w:lang w:val="uk-UA" w:bidi="hi-IN"/>
        </w:rPr>
      </w:pPr>
      <w:r>
        <w:rPr>
          <w:rFonts w:eastAsia="Times New Roman" w:cs="Times New Roman" w:ascii="Times New Roman" w:hAnsi="Times New Roman"/>
          <w:b w:val="false"/>
          <w:bCs w:val="false"/>
          <w:iCs/>
          <w:kern w:val="2"/>
          <w:sz w:val="28"/>
          <w:szCs w:val="28"/>
          <w:lang w:val="uk-UA" w:eastAsia="ru-RU" w:bidi="hi-IN"/>
        </w:rPr>
        <w:t>Висновок: Проведені тести перевіряють базову функціональність ноутбука, його здатність стабільно працювати як від зарядного пристрою, так і від акумулятора, а також реакцію на критичні умови (відсутність акумулятора або раптове від'єднання зарядного пристрою). Очікувана поведінка підтверджує, що ноутбук працює коректно, забезпечуючи стабільність операційної системи, автономність та адаптивність до різних сценаріїв живлення.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09" w:start="0"/>
        <w:jc w:val="both"/>
        <w:rPr>
          <w:rFonts w:ascii="Times New Roman" w:hAnsi="Times New Roman" w:eastAsia="Times New Roman" w:cs="Times New Roman"/>
          <w:b w:val="false"/>
          <w:bCs w:val="false"/>
          <w:iCs/>
          <w:kern w:val="2"/>
          <w:sz w:val="28"/>
          <w:szCs w:val="28"/>
          <w:lang w:eastAsia="ru-RU"/>
        </w:rPr>
      </w:pPr>
      <w:r>
        <w:rPr>
          <w:rFonts w:eastAsia="Times New Roman" w:cs="Times New Roman" w:ascii="Times New Roman" w:hAnsi="Times New Roman"/>
          <w:b w:val="false"/>
          <w:bCs w:val="false"/>
          <w:iCs/>
          <w:kern w:val="2"/>
          <w:sz w:val="28"/>
          <w:szCs w:val="28"/>
          <w:lang w:eastAsia="ru-RU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09"/>
        <w:jc w:val="start"/>
        <w:rPr>
          <w:lang w:val="uk-UA" w:bidi="hi-IN"/>
        </w:rPr>
      </w:pPr>
      <w:r>
        <w:rPr>
          <w:rFonts w:eastAsia="Times New Roman" w:cs="Times New Roman" w:ascii="Times New Roman" w:hAnsi="Times New Roman"/>
          <w:b/>
          <w:bCs/>
          <w:iCs/>
          <w:kern w:val="2"/>
          <w:sz w:val="28"/>
          <w:szCs w:val="28"/>
          <w:lang w:val="uk-UA" w:eastAsia="ru-RU" w:bidi="hi-IN"/>
        </w:rPr>
        <w:t xml:space="preserve">Завдання 2. </w:t>
      </w:r>
      <w:r>
        <w:rPr>
          <w:rFonts w:eastAsia="Times New Roman" w:cs="Times New Roman" w:ascii="Times New Roman" w:hAnsi="Times New Roman"/>
          <w:b w:val="false"/>
          <w:bCs w:val="false"/>
          <w:iCs/>
          <w:kern w:val="2"/>
          <w:sz w:val="28"/>
          <w:szCs w:val="28"/>
          <w:lang w:val="uk-UA" w:eastAsia="ru-RU" w:bidi="hi-IN"/>
        </w:rPr>
        <w:t>Фінансова грамотність.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/>
        <w:jc w:val="center"/>
        <w:rPr>
          <w:rFonts w:ascii="Times New Roman" w:hAnsi="Times New Roman" w:eastAsia="Times New Roman" w:cs="Times New Roman"/>
          <w:kern w:val="2"/>
          <w:sz w:val="28"/>
          <w:szCs w:val="28"/>
          <w:lang w:val="uk-UA" w:eastAsia="ru-RU" w:bidi="hi-IN"/>
        </w:rPr>
      </w:pPr>
      <w:r>
        <w:rPr>
          <w:rFonts w:eastAsia="Times New Roman" w:cs="Times New Roman" w:ascii="Times New Roman" w:hAnsi="Times New Roman"/>
          <w:kern w:val="2"/>
          <w:sz w:val="28"/>
          <w:szCs w:val="28"/>
          <w:lang w:val="uk-UA" w:eastAsia="ru-RU" w:bidi="hi-IN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885190</wp:posOffset>
            </wp:positionH>
            <wp:positionV relativeFrom="paragraph">
              <wp:posOffset>76200</wp:posOffset>
            </wp:positionV>
            <wp:extent cx="4807585" cy="2821305"/>
            <wp:effectExtent l="0" t="0" r="0" b="0"/>
            <wp:wrapSquare wrapText="largest"/>
            <wp:docPr id="1" name="Зображення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Зображення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585" cy="2821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>
          <w:b/>
          <w:bCs/>
          <w:lang w:val="uk-UA" w:bidi="hi-IN"/>
        </w:rPr>
      </w:pPr>
      <w:r>
        <w:rPr>
          <w:b/>
          <w:bCs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>
          <w:b/>
          <w:bCs/>
          <w:lang w:val="uk-UA" w:bidi="hi-IN"/>
        </w:rPr>
      </w:pPr>
      <w:r>
        <w:rPr>
          <w:b/>
          <w:bCs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>
          <w:b/>
          <w:bCs/>
          <w:lang w:val="uk-UA" w:bidi="hi-IN"/>
        </w:rPr>
      </w:pPr>
      <w:r>
        <w:rPr>
          <w:b/>
          <w:bCs/>
          <w:lang w:val="uk-UA" w:bidi="hi-IN"/>
        </w:rPr>
        <w:t>Рис. 1. Сертифікат «Фінансовий сенсей»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>
          <w:b/>
          <w:bCs/>
          <w:lang w:val="uk-UA" w:bidi="hi-IN"/>
        </w:rPr>
      </w:pPr>
      <w:r>
        <w:rPr>
          <w:b/>
          <w:bCs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rFonts w:eastAsia="Times New Roman" w:cs="Times New Roman" w:ascii="Times New Roman" w:hAnsi="Times New Roman"/>
          <w:b/>
          <w:bCs/>
          <w:iCs/>
          <w:kern w:val="2"/>
          <w:sz w:val="28"/>
          <w:szCs w:val="28"/>
          <w:lang w:val="uk-UA" w:eastAsia="ru-RU" w:bidi="hi-IN"/>
        </w:rPr>
        <w:t>Висновок</w:t>
      </w:r>
      <w:r>
        <w:rPr>
          <w:rFonts w:eastAsia="Times New Roman" w:cs="Times New Roman" w:ascii="Times New Roman" w:hAnsi="Times New Roman"/>
          <w:b w:val="false"/>
          <w:bCs w:val="false"/>
          <w:iCs/>
          <w:kern w:val="2"/>
          <w:sz w:val="28"/>
          <w:szCs w:val="28"/>
          <w:lang w:val="uk-UA" w:eastAsia="ru-RU" w:bidi="hi-IN"/>
        </w:rPr>
        <w:t>: Я зрозумів, що гроші - це дуже важлива річ.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/>
        <w:jc w:val="start"/>
        <w:rPr>
          <w:rFonts w:ascii="Times New Roman" w:hAnsi="Times New Roman" w:eastAsia="Times New Roman" w:cs="Times New Roman"/>
          <w:kern w:val="2"/>
          <w:sz w:val="28"/>
          <w:szCs w:val="28"/>
          <w:lang w:val="uk-UA" w:eastAsia="ru-RU" w:bidi="hi-IN"/>
        </w:rPr>
      </w:pPr>
      <w:r>
        <w:rPr>
          <w:rFonts w:eastAsia="Times New Roman" w:cs="Times New Roman" w:ascii="Times New Roman" w:hAnsi="Times New Roman"/>
          <w:kern w:val="2"/>
          <w:sz w:val="28"/>
          <w:szCs w:val="28"/>
          <w:lang w:val="uk-UA" w:eastAsia="ru-RU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rFonts w:ascii="Times New Roman" w:hAnsi="Times New Roman" w:eastAsia="Times New Roman" w:cs="Times New Roman"/>
          <w:kern w:val="2"/>
          <w:sz w:val="28"/>
          <w:szCs w:val="28"/>
          <w:lang w:val="uk-UA" w:eastAsia="ru-RU" w:bidi="hi-IN"/>
        </w:rPr>
      </w:pPr>
      <w:r>
        <w:rPr>
          <w:rFonts w:eastAsia="Times New Roman" w:cs="Times New Roman" w:ascii="Times New Roman" w:hAnsi="Times New Roman"/>
          <w:kern w:val="2"/>
          <w:sz w:val="28"/>
          <w:szCs w:val="28"/>
          <w:lang w:val="uk-UA" w:eastAsia="ru-RU" w:bidi="hi-IN"/>
        </w:rPr>
      </w:r>
      <w:r>
        <w:br w:type="page"/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rFonts w:eastAsia="Times New Roman" w:cs="Times New Roman" w:ascii="Times New Roman" w:hAnsi="Times New Roman"/>
          <w:b/>
          <w:bCs/>
          <w:iCs/>
          <w:kern w:val="2"/>
          <w:sz w:val="28"/>
          <w:szCs w:val="28"/>
          <w:lang w:val="uk-UA" w:eastAsia="ru-RU" w:bidi="hi-IN"/>
        </w:rPr>
        <w:t xml:space="preserve">Завдання. 3.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color w:val="000000"/>
          <w:spacing w:val="0"/>
          <w:kern w:val="2"/>
          <w:sz w:val="28"/>
          <w:szCs w:val="28"/>
          <w:lang w:val="uk-UA" w:eastAsia="ru-RU" w:bidi="hi-IN"/>
        </w:rPr>
        <w:t xml:space="preserve">Завантажте GitHub Desktop. Створіть свій власний репозиторій та завантажте до нього папку з певними файлами. Змініть складові папки та завантажте оновлену версію у репозиторій. 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rFonts w:ascii="Times New Roman" w:hAnsi="Times New Roman" w:eastAsia="Times New Roman" w:cs="Times New Roman"/>
          <w:kern w:val="2"/>
          <w:sz w:val="28"/>
          <w:szCs w:val="28"/>
          <w:lang w:val="uk-UA" w:eastAsia="ru-RU" w:bidi="hi-IN"/>
        </w:rPr>
      </w:pPr>
      <w:r>
        <w:rPr>
          <w:rFonts w:eastAsia="Times New Roman" w:cs="Times New Roman" w:ascii="Times New Roman" w:hAnsi="Times New Roman"/>
          <w:kern w:val="2"/>
          <w:sz w:val="28"/>
          <w:szCs w:val="28"/>
          <w:lang w:val="uk-UA" w:eastAsia="ru-RU" w:bidi="hi-IN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243840</wp:posOffset>
            </wp:positionH>
            <wp:positionV relativeFrom="paragraph">
              <wp:posOffset>38100</wp:posOffset>
            </wp:positionV>
            <wp:extent cx="6120130" cy="4199255"/>
            <wp:effectExtent l="0" t="0" r="0" b="0"/>
            <wp:wrapSquare wrapText="largest"/>
            <wp:docPr id="2" name="Зображення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Зображення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99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4"/>
          <w:szCs w:val="24"/>
          <w:lang w:val="uk-UA" w:eastAsia="ru-RU" w:bidi="hi-IN"/>
        </w:rPr>
        <w:t>Рис. 2. створення репозиторію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/>
      </w:pPr>
      <w:r>
        <w:rPr>
          <w:rFonts w:eastAsia="Times New Roman" w:cs="Times New Roman" w:ascii="Times New Roman" w:hAnsi="Times New Roman"/>
          <w:b/>
          <w:bCs/>
          <w:kern w:val="2"/>
          <w:sz w:val="28"/>
          <w:szCs w:val="28"/>
          <w:lang w:val="uk-UA" w:eastAsia="ru-RU" w:bidi="hi-IN"/>
        </w:rPr>
        <w:t>Висновок:</w:t>
      </w:r>
      <w:r>
        <w:rPr>
          <w:rFonts w:ascii="Times New Roman" w:hAnsi="Times New Roman"/>
          <w:sz w:val="28"/>
          <w:szCs w:val="28"/>
        </w:rPr>
        <w:t xml:space="preserve">GitHub Desktop є чудовим інструментом для спрощення роботи з репозиторіями GitHub </w:t>
      </w:r>
      <w:r>
        <w:br w:type="page"/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rFonts w:eastAsia="Times New Roman" w:cs="Times New Roman" w:ascii="Times New Roman" w:hAnsi="Times New Roman"/>
          <w:b/>
          <w:bCs/>
          <w:i w:val="false"/>
          <w:iCs/>
          <w:caps w:val="false"/>
          <w:smallCaps w:val="false"/>
          <w:color w:val="000000"/>
          <w:spacing w:val="0"/>
          <w:kern w:val="2"/>
          <w:sz w:val="28"/>
          <w:szCs w:val="28"/>
          <w:lang w:val="uk-UA" w:eastAsia="ru-RU" w:bidi="hi-IN"/>
        </w:rPr>
        <w:t xml:space="preserve">Завдання. 4.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color w:val="000000"/>
          <w:spacing w:val="0"/>
          <w:kern w:val="2"/>
          <w:sz w:val="28"/>
          <w:szCs w:val="28"/>
          <w:lang w:val="uk-UA" w:eastAsia="ru-RU" w:bidi="hi-IN"/>
        </w:rPr>
        <w:t>Вивчіть поняття тестової документації. Завантажте тестовий додаток, та спробуйте знайти якомога більше помилок у ньому. Розмістіть створену тестову документацію на своєму GitHub репозиторії.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>
          <w:lang w:val="uk-UA" w:bidi="hi-IN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76200</wp:posOffset>
            </wp:positionH>
            <wp:positionV relativeFrom="paragraph">
              <wp:posOffset>330200</wp:posOffset>
            </wp:positionV>
            <wp:extent cx="6269990" cy="4161790"/>
            <wp:effectExtent l="0" t="0" r="0" b="0"/>
            <wp:wrapSquare wrapText="largest"/>
            <wp:docPr id="3" name="Зображення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Зображення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990" cy="4161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Hyperlink"/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color w:val="000000"/>
          <w:spacing w:val="0"/>
          <w:kern w:val="2"/>
          <w:sz w:val="28"/>
          <w:szCs w:val="28"/>
          <w:lang w:val="uk-UA" w:eastAsia="ru-RU" w:bidi="hi-IN"/>
        </w:rPr>
        <w:t>https://surl.li/mlyrao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i w:val="false"/>
          <w:iCs/>
          <w:caps w:val="false"/>
          <w:smallCaps w:val="false"/>
          <w:color w:val="000000"/>
          <w:spacing w:val="0"/>
          <w:kern w:val="2"/>
          <w:sz w:val="24"/>
          <w:szCs w:val="24"/>
          <w:lang w:val="uk-UA" w:eastAsia="ru-RU" w:bidi="hi-IN"/>
        </w:rPr>
        <w:t>Рис. 3. баг репорти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b/>
          <w:bCs/>
        </w:rPr>
      </w:pPr>
      <w:r>
        <w:rPr>
          <w:rFonts w:eastAsia="Times New Roman" w:cs="Times New Roman" w:ascii="Times New Roman" w:hAnsi="Times New Roman"/>
          <w:b/>
          <w:bCs/>
          <w:i w:val="false"/>
          <w:iCs/>
          <w:caps w:val="false"/>
          <w:smallCaps w:val="false"/>
          <w:color w:val="000000"/>
          <w:spacing w:val="0"/>
          <w:kern w:val="2"/>
          <w:sz w:val="28"/>
          <w:szCs w:val="28"/>
          <w:lang w:val="uk-UA" w:eastAsia="ru-RU" w:bidi="hi-IN"/>
        </w:rPr>
        <w:t xml:space="preserve">Висновок: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color w:val="000000"/>
          <w:spacing w:val="0"/>
          <w:kern w:val="2"/>
          <w:sz w:val="28"/>
          <w:szCs w:val="28"/>
          <w:lang w:val="uk-UA" w:eastAsia="ru-RU" w:bidi="hi-IN"/>
        </w:rPr>
        <w:t>Я вивчив поняття тестової декументації.</w:t>
      </w:r>
      <w:r>
        <w:br w:type="page"/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/>
      </w:pPr>
      <w:r>
        <w:rPr>
          <w:rFonts w:eastAsia="Times New Roman" w:cs="Times New Roman" w:ascii="Times New Roman" w:hAnsi="Times New Roman"/>
          <w:b/>
          <w:bCs/>
          <w:i w:val="false"/>
          <w:iCs/>
          <w:caps w:val="false"/>
          <w:smallCaps w:val="false"/>
          <w:color w:val="000000"/>
          <w:spacing w:val="0"/>
          <w:kern w:val="2"/>
          <w:sz w:val="28"/>
          <w:szCs w:val="28"/>
          <w:lang w:val="uk-UA" w:eastAsia="ru-RU" w:bidi="hi-IN"/>
        </w:rPr>
        <w:t xml:space="preserve">Завдання. 5.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color w:val="000000"/>
          <w:spacing w:val="0"/>
          <w:kern w:val="2"/>
          <w:sz w:val="28"/>
          <w:szCs w:val="28"/>
          <w:lang w:val="uk-UA" w:eastAsia="ru-RU" w:bidi="hi-IN"/>
        </w:rPr>
        <w:t>З</w:t>
      </w:r>
      <w:r>
        <w:rPr>
          <w:rStyle w:val="Strong"/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color w:val="000000"/>
          <w:spacing w:val="0"/>
          <w:kern w:val="2"/>
          <w:sz w:val="28"/>
          <w:szCs w:val="28"/>
          <w:lang w:val="uk-UA" w:eastAsia="ru-RU" w:bidi="hi-IN"/>
        </w:rPr>
        <w:t>найомство з візуальним середовищом для створення</w:t>
      </w:r>
      <w:r>
        <w:rPr>
          <w:rStyle w:val="Strong"/>
          <w:rFonts w:eastAsia="Times New Roman" w:cs="Times New Roman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000000"/>
          <w:spacing w:val="0"/>
          <w:kern w:val="2"/>
          <w:sz w:val="28"/>
          <w:szCs w:val="28"/>
          <w:lang w:val="uk-UA" w:eastAsia="ru-RU" w:bidi="hi-IN"/>
        </w:rPr>
        <w:t xml:space="preserve"> </w:t>
      </w:r>
      <w:r>
        <w:rPr>
          <w:rStyle w:val="Strong"/>
          <w:rFonts w:cs="Times New Roman"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 w:bidi="hi-IN"/>
        </w:rPr>
        <w:t>3-мірних ігр kodu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>
          <w:rFonts w:ascii="Times New Roman" w:hAnsi="Times New Roman" w:eastAsia="Times New Roman" w:cs="Times New Roman"/>
          <w:b/>
          <w:bCs/>
          <w:kern w:val="2"/>
          <w:sz w:val="24"/>
          <w:szCs w:val="24"/>
          <w:lang w:val="uk-UA" w:eastAsia="ru-RU" w:bidi="hi-IN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-614680</wp:posOffset>
            </wp:positionH>
            <wp:positionV relativeFrom="paragraph">
              <wp:posOffset>30480</wp:posOffset>
            </wp:positionV>
            <wp:extent cx="3754755" cy="2112010"/>
            <wp:effectExtent l="0" t="0" r="0" b="0"/>
            <wp:wrapSquare wrapText="largest"/>
            <wp:docPr id="4" name="Зображення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Зображення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211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3187065</wp:posOffset>
            </wp:positionH>
            <wp:positionV relativeFrom="paragraph">
              <wp:posOffset>50165</wp:posOffset>
            </wp:positionV>
            <wp:extent cx="3653155" cy="2088515"/>
            <wp:effectExtent l="0" t="0" r="0" b="0"/>
            <wp:wrapSquare wrapText="largest"/>
            <wp:docPr id="5" name="Зображення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Зображення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155" cy="2088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569595</wp:posOffset>
            </wp:positionH>
            <wp:positionV relativeFrom="paragraph">
              <wp:posOffset>2187575</wp:posOffset>
            </wp:positionV>
            <wp:extent cx="5223510" cy="2938145"/>
            <wp:effectExtent l="0" t="0" r="0" b="0"/>
            <wp:wrapSquare wrapText="largest"/>
            <wp:docPr id="6" name="Зображення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Зображення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2938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/>
          <w:bCs/>
          <w:kern w:val="2"/>
          <w:sz w:val="24"/>
          <w:szCs w:val="24"/>
          <w:lang w:val="uk-UA" w:eastAsia="ru-RU" w:bidi="hi-IN"/>
        </w:rPr>
        <w:t>Рис. 4. Програмування в коду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/>
      </w:pPr>
      <w:r>
        <w:rPr>
          <w:rFonts w:eastAsia="Times New Roman" w:cs="Times New Roman" w:ascii="Times New Roman" w:hAnsi="Times New Roman"/>
          <w:b/>
          <w:bCs/>
          <w:kern w:val="2"/>
          <w:sz w:val="28"/>
          <w:szCs w:val="28"/>
          <w:lang w:val="uk-UA" w:eastAsia="ru-RU" w:bidi="hi-IN"/>
        </w:rPr>
        <w:t>Висновок:</w:t>
      </w:r>
      <w:r>
        <w:rPr>
          <w:rFonts w:eastAsia="Times New Roman" w:cs="Times New Roman" w:ascii="Times New Roman" w:hAnsi="Times New Roman"/>
          <w:b w:val="false"/>
          <w:bCs w:val="false"/>
          <w:kern w:val="2"/>
          <w:sz w:val="28"/>
          <w:szCs w:val="28"/>
          <w:lang w:val="uk-UA" w:eastAsia="ru-RU" w:bidi="hi-IN"/>
        </w:rPr>
        <w:t xml:space="preserve"> Мені мені дуже сподобалось програмувати в </w:t>
      </w:r>
      <w:r>
        <w:rPr>
          <w:rFonts w:eastAsia="Times New Roman" w:cs="Times New Roman" w:ascii="Times New Roman" w:hAnsi="Times New Roman"/>
          <w:b w:val="false"/>
          <w:bCs w:val="false"/>
          <w:kern w:val="2"/>
          <w:sz w:val="28"/>
          <w:szCs w:val="28"/>
          <w:lang w:val="en-US" w:eastAsia="ru-RU" w:bidi="hi-IN"/>
        </w:rPr>
        <w:t>Kodu</w:t>
      </w:r>
      <w:r>
        <w:br w:type="page"/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b/>
          <w:bCs/>
          <w:sz w:val="28"/>
          <w:szCs w:val="28"/>
          <w:lang w:val="uk-UA" w:bidi="hi-IN"/>
        </w:rPr>
        <w:t xml:space="preserve">Завдання. 6. 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 w:bidi="hi-IN"/>
        </w:rPr>
        <w:t xml:space="preserve">Створіть за допомогою сервісу Canva інфографіку для реклами своєї спеціальності "Інженерія програмного забезпечення" та "Комп'ютерна інженерія" відповідно. 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/>
      </w:pPr>
      <w:hyperlink r:id="rId8">
        <w:r>
          <w:rPr>
            <w:rStyle w:val="Hyperlink"/>
            <w:rFonts w:ascii="Times New Roman" w:hAnsi="Times New Roman"/>
            <w:b w:val="false"/>
            <w:bCs w:val="false"/>
            <w:i w:val="false"/>
            <w:caps w:val="false"/>
            <w:smallCaps w:val="false"/>
            <w:color w:val="000000"/>
            <w:spacing w:val="0"/>
            <w:sz w:val="28"/>
            <w:szCs w:val="28"/>
            <w:lang w:val="uk-UA" w:bidi="hi-IN"/>
          </w:rPr>
          <w:t>https://surl.li/mpyanl</w:t>
        </w:r>
      </w:hyperlink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786765</wp:posOffset>
            </wp:positionH>
            <wp:positionV relativeFrom="paragraph">
              <wp:posOffset>60960</wp:posOffset>
            </wp:positionV>
            <wp:extent cx="4770120" cy="2683510"/>
            <wp:effectExtent l="0" t="0" r="0" b="0"/>
            <wp:wrapSquare wrapText="largest"/>
            <wp:docPr id="7" name="Зображення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Зображення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683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809625</wp:posOffset>
            </wp:positionH>
            <wp:positionV relativeFrom="paragraph">
              <wp:posOffset>2861945</wp:posOffset>
            </wp:positionV>
            <wp:extent cx="4763135" cy="2679065"/>
            <wp:effectExtent l="0" t="0" r="0" b="0"/>
            <wp:wrapSquare wrapText="largest"/>
            <wp:docPr id="8" name="Зображення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Зображення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67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Hyperlink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  <w:t xml:space="preserve">                   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>
          <w:rStyle w:val="Hyperlink"/>
          <w:rFonts w:ascii="Times New Roman" w:hAnsi="Times New Roman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hanging="0" w:start="0" w:end="0"/>
        <w:jc w:val="center"/>
        <w:rPr/>
      </w:pPr>
      <w:r>
        <w:rPr>
          <w:rStyle w:val="Hyperlink"/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4"/>
          <w:szCs w:val="24"/>
          <w:u w:val="none"/>
          <w:lang w:val="uk-UA" w:bidi="hi-IN"/>
        </w:rPr>
        <w:t>Рис. 5. Реклама «Комп’ютерна інженерія</w:t>
      </w:r>
    </w:p>
    <w:p>
      <w:pPr>
        <w:pStyle w:val="Normal"/>
        <w:widowControl/>
        <w:tabs>
          <w:tab w:val="clear" w:pos="709"/>
          <w:tab w:val="left" w:pos="284" w:leader="none"/>
          <w:tab w:val="left" w:pos="567" w:leader="none"/>
        </w:tabs>
        <w:suppressAutoHyphens w:val="true"/>
        <w:bidi w:val="0"/>
        <w:spacing w:lineRule="auto" w:line="240" w:before="0" w:after="0"/>
        <w:ind w:firstLine="737" w:start="0" w:end="0"/>
        <w:jc w:val="start"/>
        <w:rPr/>
      </w:pPr>
      <w:r>
        <w:rPr>
          <w:rStyle w:val="Hyperlink"/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  <w:t xml:space="preserve">Висновок: </w:t>
      </w:r>
      <w:r>
        <w:rPr>
          <w:rStyle w:val="Hyperlink"/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u w:val="none"/>
          <w:lang w:val="uk-UA" w:bidi="hi-IN"/>
        </w:rPr>
        <w:t xml:space="preserve">Я зрозумів тепер як робити рекламу </w:t>
      </w:r>
      <w:r>
        <w:br w:type="page"/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uk-UA" w:bidi="hi-IN"/>
        </w:rPr>
        <w:t>Завдання. 7.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 w:bidi="hi-IN"/>
        </w:rPr>
        <w:t xml:space="preserve">Додайте тестову документацію до свого проекту 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/>
      </w:pPr>
      <w:hyperlink r:id="rId11">
        <w:r>
          <w:rPr>
            <w:rStyle w:val="Hyperlink"/>
            <w:rFonts w:ascii="Times New Roman" w:hAnsi="Times New Roman"/>
            <w:b w:val="false"/>
            <w:bCs w:val="false"/>
            <w:i w:val="false"/>
            <w:caps w:val="false"/>
            <w:smallCaps w:val="false"/>
            <w:color w:val="000000"/>
            <w:spacing w:val="0"/>
            <w:sz w:val="28"/>
            <w:szCs w:val="28"/>
            <w:lang w:val="uk-UA" w:bidi="hi-IN"/>
          </w:rPr>
          <w:t>https://surl.li/mjgdqc</w:t>
        </w:r>
      </w:hyperlink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>
          <w:rFonts w:ascii="Times New Roman" w:hAnsi="Times New Roman" w:eastAsia="Times New Roman" w:cs="Times New Roman"/>
          <w:b/>
          <w:bCs/>
          <w:kern w:val="2"/>
          <w:sz w:val="24"/>
          <w:szCs w:val="24"/>
          <w:lang w:val="uk-UA" w:eastAsia="ru-RU" w:bidi="hi-IN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251460</wp:posOffset>
            </wp:positionH>
            <wp:positionV relativeFrom="paragraph">
              <wp:posOffset>45720</wp:posOffset>
            </wp:positionV>
            <wp:extent cx="6120130" cy="3141345"/>
            <wp:effectExtent l="0" t="0" r="0" b="0"/>
            <wp:wrapSquare wrapText="largest"/>
            <wp:docPr id="9" name="Зображення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Зображення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/>
          <w:bCs/>
          <w:kern w:val="2"/>
          <w:sz w:val="24"/>
          <w:szCs w:val="24"/>
          <w:lang w:val="uk-UA" w:eastAsia="ru-RU" w:bidi="hi-IN"/>
        </w:rPr>
        <w:t xml:space="preserve">Рис. 6. моя дошка в </w:t>
      </w:r>
      <w:r>
        <w:rPr>
          <w:rFonts w:eastAsia="Times New Roman" w:cs="Times New Roman" w:ascii="Times New Roman" w:hAnsi="Times New Roman"/>
          <w:b/>
          <w:bCs/>
          <w:kern w:val="2"/>
          <w:sz w:val="24"/>
          <w:szCs w:val="24"/>
          <w:lang w:val="en-US" w:eastAsia="ru-RU" w:bidi="hi-IN"/>
        </w:rPr>
        <w:t>Trello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rFonts w:ascii="Times New Roman" w:hAnsi="Times New Roman" w:eastAsia="Times New Roman" w:cs="Times New Roman"/>
          <w:b w:val="false"/>
          <w:bCs w:val="false"/>
          <w:kern w:val="2"/>
          <w:sz w:val="28"/>
          <w:szCs w:val="28"/>
          <w:lang w:val="uk-UA" w:eastAsia="ru-RU" w:bidi="hi-IN"/>
        </w:rPr>
      </w:pPr>
      <w:r>
        <w:rPr>
          <w:rFonts w:eastAsia="Times New Roman" w:cs="Times New Roman" w:ascii="Times New Roman" w:hAnsi="Times New Roman"/>
          <w:b/>
          <w:bCs/>
          <w:kern w:val="2"/>
          <w:sz w:val="28"/>
          <w:szCs w:val="28"/>
          <w:lang w:val="uk-UA" w:eastAsia="ru-RU" w:bidi="hi-IN"/>
        </w:rPr>
        <w:t>Висновок:</w:t>
      </w:r>
      <w:r>
        <w:rPr>
          <w:rFonts w:eastAsia="Times New Roman" w:cs="Times New Roman" w:ascii="Times New Roman" w:hAnsi="Times New Roman"/>
          <w:b w:val="false"/>
          <w:bCs w:val="false"/>
          <w:kern w:val="2"/>
          <w:sz w:val="28"/>
          <w:szCs w:val="28"/>
          <w:lang w:val="uk-UA" w:eastAsia="ru-RU" w:bidi="hi-IN"/>
        </w:rPr>
        <w:t xml:space="preserve"> Я зрозумів як працювати з дошкою </w:t>
      </w:r>
      <w:r>
        <w:rPr>
          <w:rFonts w:eastAsia="Times New Roman" w:cs="Times New Roman" w:ascii="Times New Roman" w:hAnsi="Times New Roman"/>
          <w:b w:val="false"/>
          <w:bCs w:val="false"/>
          <w:kern w:val="2"/>
          <w:sz w:val="28"/>
          <w:szCs w:val="28"/>
          <w:lang w:val="en-US" w:eastAsia="ru-RU" w:bidi="hi-IN"/>
        </w:rPr>
        <w:t>Trello</w:t>
      </w:r>
      <w:r>
        <w:br w:type="page"/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rFonts w:ascii="Times New Roman" w:hAnsi="Times New Roman"/>
          <w:b/>
          <w:bCs/>
          <w:i w:val="false"/>
          <w:caps w:val="false"/>
          <w:smallCaps w:val="false"/>
          <w:color w:val="000000"/>
          <w:spacing w:val="0"/>
          <w:sz w:val="28"/>
          <w:szCs w:val="28"/>
          <w:lang w:val="uk-UA" w:bidi="hi-IN"/>
        </w:rPr>
        <w:t xml:space="preserve">Завдання. 8. </w:t>
      </w: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 w:bidi="hi-IN"/>
        </w:rPr>
        <w:t>Робототехніка</w:t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center"/>
        <w:rPr>
          <w:b/>
          <w:bCs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668020</wp:posOffset>
            </wp:positionH>
            <wp:positionV relativeFrom="paragraph">
              <wp:posOffset>22860</wp:posOffset>
            </wp:positionV>
            <wp:extent cx="4747260" cy="3503295"/>
            <wp:effectExtent l="0" t="0" r="0" b="0"/>
            <wp:wrapSquare wrapText="largest"/>
            <wp:docPr id="10" name="Зображення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Зображення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03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lang w:val="uk-UA"/>
        </w:rPr>
        <w:t>Рис. 7. Робототехніка</w:t>
      </w:r>
      <w:r>
        <w:br w:type="page"/>
      </w:r>
    </w:p>
    <w:p>
      <w:pPr>
        <w:pStyle w:val="Normal"/>
        <w:tabs>
          <w:tab w:val="clear" w:pos="709"/>
          <w:tab w:val="left" w:pos="284" w:leader="none"/>
          <w:tab w:val="left" w:pos="567" w:leader="none"/>
        </w:tabs>
        <w:bidi w:val="0"/>
        <w:spacing w:lineRule="auto" w:line="240" w:before="0" w:after="0"/>
        <w:ind w:firstLine="737" w:start="0" w:end="0"/>
        <w:jc w:val="start"/>
        <w:rPr>
          <w:lang w:val="uk-UA" w:bidi="hi-IN"/>
        </w:rPr>
      </w:pPr>
      <w:r>
        <w:rPr>
          <w:rFonts w:ascii="Times New Roman" w:hAnsi="Times New Roman"/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 w:bidi="hi-IN"/>
        </w:rPr>
        <w:t>Висновок: Мені дуже сподобалась моя професія, буде важко але я впораюсь.</w:t>
      </w:r>
    </w:p>
    <w:sectPr>
      <w:headerReference w:type="even" r:id="rId14"/>
      <w:headerReference w:type="default" r:id="rId15"/>
      <w:headerReference w:type="first" r:id="rId16"/>
      <w:footerReference w:type="even" r:id="rId17"/>
      <w:footerReference w:type="default" r:id="rId18"/>
      <w:footerReference w:type="first" r:id="rId19"/>
      <w:type w:val="nextPage"/>
      <w:pgSz w:w="11906" w:h="16838"/>
      <w:pgMar w:left="1134" w:right="1134" w:gutter="0" w:header="1134" w:top="1696" w:footer="1134" w:bottom="1696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cc" w:characterSet="windows-1251"/>
    <w:family w:val="roman"/>
    <w:pitch w:val="variable"/>
  </w:font>
  <w:font w:name="OpenSymbol">
    <w:altName w:val="Arial Unicode MS"/>
    <w:charset w:val="cc" w:characterSet="windows-1251"/>
    <w:family w:val="auto"/>
    <w:pitch w:val="variable"/>
  </w:font>
  <w:font w:name="Liberation Sans">
    <w:altName w:val="Arial"/>
    <w:charset w:val="cc" w:characterSet="windows-1251"/>
    <w:family w:val="swiss"/>
    <w:pitch w:val="variable"/>
  </w:font>
  <w:font w:name="Times New Roman">
    <w:charset w:val="cc" w:characterSet="windows-125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bidi w:val="0"/>
      <w:jc w:val="end"/>
      <w:rPr/>
    </w:pPr>
    <w:r>
      <w:rPr>
        <w:rFonts w:cs="Times New Roman" w:ascii="Times New Roman" w:hAnsi="Times New Roman"/>
        <w:color w:val="000000"/>
        <w:sz w:val="24"/>
        <w:szCs w:val="24"/>
        <w:lang w:val="uk-UA"/>
      </w:rPr>
      <w:t>Литвин Ярослав Ігорович</w:t>
    </w:r>
    <w:r>
      <w:rPr/>
      <w:tab/>
      <w:tab/>
    </w:r>
    <w:r>
      <w:rPr>
        <w:rFonts w:cs="Times New Roman" w:ascii="Times New Roman" w:hAnsi="Times New Roman"/>
        <w:sz w:val="24"/>
        <w:szCs w:val="24"/>
      </w:rPr>
      <w:fldChar w:fldCharType="begin"/>
    </w:r>
    <w:r>
      <w:rPr>
        <w:sz w:val="24"/>
        <w:szCs w:val="24"/>
        <w:rFonts w:cs="Times New Roman" w:ascii="Times New Roman" w:hAnsi="Times New Roman"/>
      </w:rPr>
      <w:instrText xml:space="preserve"> PAGE </w:instrText>
    </w:r>
    <w:r>
      <w:rPr>
        <w:sz w:val="24"/>
        <w:szCs w:val="24"/>
        <w:rFonts w:cs="Times New Roman" w:ascii="Times New Roman" w:hAnsi="Times New Roman"/>
      </w:rPr>
      <w:fldChar w:fldCharType="separate"/>
    </w:r>
    <w:r>
      <w:rPr>
        <w:sz w:val="24"/>
        <w:szCs w:val="24"/>
        <w:rFonts w:cs="Times New Roman" w:ascii="Times New Roman" w:hAnsi="Times New Roman"/>
      </w:rPr>
      <w:t>11</w:t>
    </w:r>
    <w:r>
      <w:rPr>
        <w:sz w:val="24"/>
        <w:szCs w:val="24"/>
        <w:rFonts w:cs="Times New Roman" w:ascii="Times New Roman" w:hAnsi="Times New Roman"/>
      </w:rPr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bidi w:val="0"/>
      <w:jc w:val="end"/>
      <w:rPr>
        <w:rFonts w:ascii="Times New Roman" w:hAnsi="Times New Roman" w:cs="Times New Roman"/>
        <w:sz w:val="24"/>
        <w:szCs w:val="24"/>
      </w:rPr>
    </w:pPr>
    <w:r>
      <w:rPr>
        <w:rFonts w:cs="Times New Roman" w:ascii="Times New Roman" w:hAnsi="Times New Roman"/>
        <w:sz w:val="24"/>
        <w:szCs w:val="24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bidi w:val="0"/>
      <w:jc w:val="end"/>
      <w:rPr>
        <w:highlight w:val="none"/>
        <w:shd w:fill="auto" w:val="clear"/>
      </w:rPr>
    </w:pPr>
    <w:r>
      <w:rPr>
        <w:shd w:fill="auto" w:val="clear"/>
      </w:rPr>
      <w:t>Вступ до фаху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bidi w:val="0"/>
      <w:jc w:val="end"/>
      <w:rPr>
        <w:highlight w:val="none"/>
        <w:shd w:fill="auto" w:val="clear"/>
      </w:rPr>
    </w:pPr>
    <w:r>
      <w:rPr>
        <w:shd w:fill="auto" w:val="clear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Heading3">
    <w:name w:val="heading 3"/>
    <w:basedOn w:val="Style15"/>
    <w:next w:val="BodyText"/>
    <w:qFormat/>
    <w:p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paragraph" w:styleId="Heading4">
    <w:name w:val="heading 4"/>
    <w:basedOn w:val="Style15"/>
    <w:next w:val="BodyText"/>
    <w:qFormat/>
    <w:p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character" w:styleId="Style12">
    <w:name w:val="Нижний колонтитул Знак"/>
    <w:basedOn w:val="DefaultParagraphFont"/>
    <w:qFormat/>
    <w:rPr>
      <w:lang w:val="ru-RU"/>
    </w:rPr>
  </w:style>
  <w:style w:type="character" w:styleId="Style13">
    <w:name w:val="Верхний колонтитул Знак"/>
    <w:basedOn w:val="DefaultParagraphFont"/>
    <w:qFormat/>
    <w:rPr>
      <w:lang w:val="ru-RU"/>
    </w:rPr>
  </w:style>
  <w:style w:type="character" w:styleId="DefaultParagraphFont">
    <w:name w:val="Default Paragraph Font"/>
    <w:qFormat/>
    <w:rPr/>
  </w:style>
  <w:style w:type="character" w:styleId="Strong">
    <w:name w:val="Strong"/>
    <w:qFormat/>
    <w:rPr>
      <w:b/>
      <w:bCs/>
    </w:rPr>
  </w:style>
  <w:style w:type="character" w:styleId="Style14">
    <w:name w:val="Маркери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6">
    <w:name w:val="Покажчик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qFormat/>
    <w:pPr>
      <w:widowControl w:val="false"/>
      <w:spacing w:lineRule="auto" w:line="240" w:before="0" w:after="0"/>
      <w:ind w:hanging="349" w:start="920"/>
    </w:pPr>
    <w:rPr>
      <w:rFonts w:ascii="Times New Roman" w:hAnsi="Times New Roman" w:eastAsia="Times New Roman" w:cs="Times New Roman"/>
      <w:lang w:val="uk-UA"/>
    </w:rPr>
  </w:style>
  <w:style w:type="paragraph" w:styleId="Style17">
    <w:name w:val="Верхній і нижній колонтитули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Normal"/>
    <w:pPr>
      <w:tabs>
        <w:tab w:val="clear" w:pos="709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Header">
    <w:name w:val="header"/>
    <w:basedOn w:val="Normal"/>
    <w:pPr>
      <w:tabs>
        <w:tab w:val="clear" w:pos="709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18">
    <w:name w:val="Верхній колонтитул ліворуч"/>
    <w:basedOn w:val="Header"/>
    <w:qFormat/>
    <w:pPr>
      <w:suppressLineNumbers/>
      <w:tabs>
        <w:tab w:val="clear" w:pos="4677"/>
        <w:tab w:val="clear" w:pos="9355"/>
        <w:tab w:val="center" w:pos="4819" w:leader="none"/>
        <w:tab w:val="right" w:pos="9638" w:leader="none"/>
      </w:tabs>
    </w:pPr>
    <w:rPr/>
  </w:style>
  <w:style w:type="numbering" w:styleId="Style19">
    <w:name w:val="Без маркерів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yperlink" Target="https://surl.li/mpyanl" TargetMode="External"/><Relationship Id="rId9" Type="http://schemas.openxmlformats.org/officeDocument/2006/relationships/image" Target="media/image7.jpeg"/><Relationship Id="rId10" Type="http://schemas.openxmlformats.org/officeDocument/2006/relationships/image" Target="media/image8.jpeg"/><Relationship Id="rId11" Type="http://schemas.openxmlformats.org/officeDocument/2006/relationships/hyperlink" Target="https://surl.li/dnijfq" TargetMode="External"/><Relationship Id="rId12" Type="http://schemas.openxmlformats.org/officeDocument/2006/relationships/image" Target="media/image9.png"/><Relationship Id="rId13" Type="http://schemas.openxmlformats.org/officeDocument/2006/relationships/image" Target="media/image10.jpe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header" Target="header3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footer" Target="footer3.xml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215</TotalTime>
  <Application>LibreOffice/24.8.4.2$Windows_X86_64 LibreOffice_project/bb3cfa12c7b1bf994ecc5649a80400d06cd71002</Application>
  <AppVersion>15.0000</AppVersion>
  <Pages>14</Pages>
  <Words>585</Words>
  <Characters>4088</Characters>
  <CharactersWithSpaces>4644</CharactersWithSpaces>
  <Paragraphs>98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2025-01-23T14:19:15Z</dcterms:created>
  <dc:creator/>
  <dc:description/>
  <dc:language>ru-RU</dc:language>
  <cp:lastModifiedBy/>
  <dcterms:modified xsi:type="dcterms:W3CDTF">2025-01-27T14:36:13Z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